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E5" w:rsidRPr="00EF77F6" w:rsidRDefault="00897AE5" w:rsidP="00897AE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F77F6">
        <w:rPr>
          <w:rFonts w:ascii="Times New Roman" w:hAnsi="Times New Roman"/>
          <w:b/>
          <w:sz w:val="40"/>
          <w:szCs w:val="40"/>
        </w:rPr>
        <w:t>Государственная регистрация усыновления (удочерения)</w:t>
      </w:r>
    </w:p>
    <w:p w:rsidR="00897AE5" w:rsidRPr="00DF7381" w:rsidRDefault="00897AE5" w:rsidP="00897AE5">
      <w:pPr>
        <w:pStyle w:val="a3"/>
        <w:jc w:val="both"/>
        <w:rPr>
          <w:b/>
          <w:color w:val="3B4256"/>
          <w:sz w:val="28"/>
          <w:szCs w:val="28"/>
        </w:rPr>
      </w:pPr>
      <w:r w:rsidRPr="00DF7381">
        <w:rPr>
          <w:b/>
          <w:color w:val="3B4256"/>
          <w:sz w:val="28"/>
          <w:szCs w:val="28"/>
        </w:rPr>
        <w:t>Заявители:</w:t>
      </w:r>
    </w:p>
    <w:p w:rsidR="00897AE5" w:rsidRPr="00DF7381" w:rsidRDefault="00897AE5" w:rsidP="00897AE5">
      <w:pPr>
        <w:pStyle w:val="a3"/>
        <w:jc w:val="both"/>
        <w:rPr>
          <w:color w:val="3B4256"/>
          <w:sz w:val="28"/>
          <w:szCs w:val="28"/>
        </w:rPr>
      </w:pPr>
      <w:r w:rsidRPr="00DF7381">
        <w:rPr>
          <w:color w:val="3B4256"/>
          <w:sz w:val="28"/>
          <w:szCs w:val="28"/>
        </w:rPr>
        <w:t>* усыновители (усыновитель) или иное уполномоченное усыновителями (усыновителем) лицо.</w:t>
      </w:r>
    </w:p>
    <w:p w:rsidR="00897AE5" w:rsidRPr="00DF7381" w:rsidRDefault="00897AE5" w:rsidP="00897AE5">
      <w:pPr>
        <w:pStyle w:val="a3"/>
        <w:jc w:val="both"/>
        <w:rPr>
          <w:color w:val="3B4256"/>
          <w:sz w:val="28"/>
          <w:szCs w:val="28"/>
        </w:rPr>
      </w:pPr>
      <w:r w:rsidRPr="00DF7381">
        <w:rPr>
          <w:b/>
          <w:color w:val="3B4256"/>
          <w:sz w:val="28"/>
          <w:szCs w:val="28"/>
        </w:rPr>
        <w:t>Заявление:</w:t>
      </w:r>
      <w:r w:rsidRPr="00DF7381">
        <w:rPr>
          <w:color w:val="3B4256"/>
          <w:sz w:val="28"/>
          <w:szCs w:val="28"/>
        </w:rPr>
        <w:t xml:space="preserve"> подается устно или в письменной форме в любой  орган ЗАГС либо направляется в форме электронного документа через Единый  портал государственных и муниципальных услуг. В этом случае заявление об усыновлении подписывается простой электронной подписью каждого усыновителя.</w:t>
      </w:r>
    </w:p>
    <w:p w:rsidR="00897AE5" w:rsidRPr="00DF7381" w:rsidRDefault="00897AE5" w:rsidP="00897AE5">
      <w:pPr>
        <w:pStyle w:val="a3"/>
        <w:jc w:val="both"/>
        <w:rPr>
          <w:color w:val="3B4256"/>
          <w:sz w:val="28"/>
          <w:szCs w:val="28"/>
        </w:rPr>
      </w:pPr>
      <w:r w:rsidRPr="00DF7381">
        <w:rPr>
          <w:color w:val="3B4256"/>
          <w:sz w:val="28"/>
          <w:szCs w:val="28"/>
        </w:rPr>
        <w:t>При подаче заявления должны быть представлены:</w:t>
      </w:r>
    </w:p>
    <w:p w:rsidR="00897AE5" w:rsidRPr="00DF7381" w:rsidRDefault="00897AE5" w:rsidP="00897AE5">
      <w:pPr>
        <w:pStyle w:val="a3"/>
        <w:jc w:val="both"/>
        <w:rPr>
          <w:color w:val="3B4256"/>
          <w:sz w:val="28"/>
          <w:szCs w:val="28"/>
        </w:rPr>
      </w:pPr>
      <w:r w:rsidRPr="00DF7381">
        <w:rPr>
          <w:color w:val="3B4256"/>
          <w:sz w:val="28"/>
          <w:szCs w:val="28"/>
        </w:rPr>
        <w:t>1. Решение суда об усыновлении ребёнка, вступившее в законную силу.</w:t>
      </w:r>
    </w:p>
    <w:p w:rsidR="00897AE5" w:rsidRPr="00DF7381" w:rsidRDefault="00897AE5" w:rsidP="00897AE5">
      <w:pPr>
        <w:pStyle w:val="a3"/>
        <w:jc w:val="both"/>
        <w:rPr>
          <w:color w:val="3B4256"/>
          <w:sz w:val="28"/>
          <w:szCs w:val="28"/>
        </w:rPr>
      </w:pPr>
      <w:r w:rsidRPr="00DF7381">
        <w:rPr>
          <w:color w:val="3B4256"/>
          <w:sz w:val="28"/>
          <w:szCs w:val="28"/>
        </w:rPr>
        <w:t>2. Паспорта усыновителей (усыновителя).</w:t>
      </w:r>
    </w:p>
    <w:p w:rsidR="00897AE5" w:rsidRPr="00DF7381" w:rsidRDefault="00897AE5" w:rsidP="00897AE5">
      <w:pPr>
        <w:pStyle w:val="a3"/>
        <w:jc w:val="both"/>
        <w:rPr>
          <w:color w:val="3B4256"/>
          <w:sz w:val="28"/>
          <w:szCs w:val="28"/>
        </w:rPr>
      </w:pPr>
      <w:r w:rsidRPr="00DF7381">
        <w:rPr>
          <w:color w:val="3B4256"/>
          <w:sz w:val="28"/>
          <w:szCs w:val="28"/>
        </w:rPr>
        <w:t>3. Паспорт заявителя и доверенность (если регистрация производится уполномоченным усыновителями (усыновителем) лицом).</w:t>
      </w:r>
    </w:p>
    <w:p w:rsidR="00897AE5" w:rsidRPr="00DF7381" w:rsidRDefault="00897AE5" w:rsidP="00897AE5">
      <w:pPr>
        <w:pStyle w:val="a3"/>
        <w:jc w:val="both"/>
        <w:rPr>
          <w:color w:val="3B4256"/>
          <w:sz w:val="28"/>
          <w:szCs w:val="28"/>
        </w:rPr>
      </w:pPr>
      <w:r w:rsidRPr="00DF7381">
        <w:rPr>
          <w:color w:val="3B4256"/>
          <w:sz w:val="28"/>
          <w:szCs w:val="28"/>
        </w:rPr>
        <w:t>В случае направления в форме электронного документа заявления  о государственной регистрации усыновления ребенка указанные документы предоставляются усыновителями при личном обращении в орган ЗАГС в назначенное для государственной регистрации усыновления ребенка время.</w:t>
      </w:r>
    </w:p>
    <w:p w:rsidR="00897AE5" w:rsidRPr="00DF7381" w:rsidRDefault="00897AE5" w:rsidP="00897AE5">
      <w:pPr>
        <w:pStyle w:val="a3"/>
        <w:jc w:val="both"/>
        <w:rPr>
          <w:color w:val="3B4256"/>
          <w:sz w:val="28"/>
          <w:szCs w:val="28"/>
        </w:rPr>
      </w:pPr>
      <w:r w:rsidRPr="00DF7381">
        <w:rPr>
          <w:b/>
          <w:color w:val="3B4256"/>
          <w:sz w:val="28"/>
          <w:szCs w:val="28"/>
        </w:rPr>
        <w:t>Выдаваемые документы:</w:t>
      </w:r>
      <w:r w:rsidRPr="00DF7381">
        <w:rPr>
          <w:color w:val="3B4256"/>
          <w:sz w:val="28"/>
          <w:szCs w:val="28"/>
        </w:rPr>
        <w:t xml:space="preserve"> свидетельство об усыновлении.</w:t>
      </w:r>
    </w:p>
    <w:p w:rsidR="00897AE5" w:rsidRPr="00DF7381" w:rsidRDefault="00897AE5" w:rsidP="00897AE5">
      <w:pPr>
        <w:pStyle w:val="a3"/>
        <w:jc w:val="both"/>
        <w:rPr>
          <w:color w:val="3B4256"/>
          <w:sz w:val="28"/>
          <w:szCs w:val="28"/>
        </w:rPr>
      </w:pPr>
      <w:r w:rsidRPr="00DF7381">
        <w:rPr>
          <w:color w:val="3B4256"/>
          <w:sz w:val="28"/>
          <w:szCs w:val="28"/>
        </w:rPr>
        <w:t>Документы выдаются в день обращения.</w:t>
      </w:r>
    </w:p>
    <w:p w:rsidR="00897AE5" w:rsidRDefault="00897AE5" w:rsidP="00897AE5">
      <w:pPr>
        <w:pStyle w:val="a3"/>
        <w:jc w:val="both"/>
        <w:rPr>
          <w:color w:val="3B4256"/>
          <w:sz w:val="28"/>
          <w:szCs w:val="28"/>
        </w:rPr>
      </w:pPr>
      <w:r w:rsidRPr="00DF7381">
        <w:rPr>
          <w:color w:val="3B4256"/>
          <w:sz w:val="28"/>
          <w:szCs w:val="28"/>
        </w:rPr>
        <w:t>За государственную регистрацию усыновления (удочерен</w:t>
      </w:r>
      <w:r>
        <w:rPr>
          <w:color w:val="3B4256"/>
          <w:sz w:val="28"/>
          <w:szCs w:val="28"/>
        </w:rPr>
        <w:t>ия) государственная пошлина не о</w:t>
      </w:r>
      <w:r w:rsidRPr="00DF7381">
        <w:rPr>
          <w:color w:val="3B4256"/>
          <w:sz w:val="28"/>
          <w:szCs w:val="28"/>
        </w:rPr>
        <w:t>плачивается.</w:t>
      </w:r>
    </w:p>
    <w:p w:rsidR="001E3D8E" w:rsidRDefault="001E3D8E"/>
    <w:sectPr w:rsidR="001E3D8E" w:rsidSect="001E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AE5"/>
    <w:rsid w:val="001E3D8E"/>
    <w:rsid w:val="0089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A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A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ikt-nach</dc:creator>
  <cp:lastModifiedBy>ikt-nach</cp:lastModifiedBy>
  <cp:revision>1</cp:revision>
  <dcterms:created xsi:type="dcterms:W3CDTF">2025-08-19T12:41:00Z</dcterms:created>
  <dcterms:modified xsi:type="dcterms:W3CDTF">2025-08-19T12:41:00Z</dcterms:modified>
</cp:coreProperties>
</file>